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90" w:rsidRDefault="00D72690" w:rsidP="00D72690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157D676" wp14:editId="71CB2BE1">
            <wp:simplePos x="0" y="0"/>
            <wp:positionH relativeFrom="margin">
              <wp:posOffset>400050</wp:posOffset>
            </wp:positionH>
            <wp:positionV relativeFrom="margin">
              <wp:align>top</wp:align>
            </wp:positionV>
            <wp:extent cx="5143500" cy="3324225"/>
            <wp:effectExtent l="0" t="0" r="0" b="9525"/>
            <wp:wrapSquare wrapText="bothSides"/>
            <wp:docPr id="1" name="Picture 1" descr="https://old.sbu.ac.ir/Cols/FEP/PublishingImages/%D8%A7%D8%AE%D8%A8%D8%A7%D8%B1/IMG_%DB%B2%DB%B0%DB%B1%DB%B4%DB%B1%DB%B0%DB%B1%DB%B5_%DB%B1%DB%B3%DB%B3%DB%B1%DB%B3%DB%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d.sbu.ac.ir/Cols/FEP/PublishingImages/%D8%A7%D8%AE%D8%A8%D8%A7%D8%B1/IMG_%DB%B2%DB%B0%DB%B1%DB%B4%DB%B1%DB%B0%DB%B1%DB%B5_%DB%B1%DB%B3%DB%B3%DB%B1%DB%B3%DB%B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:rsidR="00D72690" w:rsidRDefault="00D72690" w:rsidP="00D72690">
      <w:pPr>
        <w:shd w:val="clear" w:color="auto" w:fill="FFFFFF"/>
        <w:bidi/>
        <w:spacing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bidi="fa-IR"/>
        </w:rPr>
      </w:pPr>
    </w:p>
    <w:p w:rsidR="00D72690" w:rsidRPr="00D72690" w:rsidRDefault="00D72690" w:rsidP="00D72690">
      <w:pPr>
        <w:shd w:val="clear" w:color="auto" w:fill="FFFFFF"/>
        <w:bidi/>
        <w:spacing w:after="100" w:afterAutospacing="1" w:line="240" w:lineRule="auto"/>
        <w:jc w:val="both"/>
        <w:rPr>
          <w:rFonts w:ascii="IRANSans" w:eastAsia="Times New Roman" w:hAnsi="IRANSans" w:cs="Times New Roman"/>
          <w:color w:val="000000"/>
          <w:sz w:val="24"/>
          <w:szCs w:val="24"/>
        </w:rPr>
      </w:pPr>
      <w:r w:rsidRPr="00D72690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کتابخانه دانشکده علوم تربيتي و روانشناسي از سال تاسيس دانشکده راه اندازي شده است. ساختمان اوليه کتابخانه در مساحتي حدود 250 متر مربع بوده که در سال 1382 با مساعدت مسئولين محترم و پيگيريهاي مکرر ساختمان کتابخانه گسترش پيدا کرده و در حال حاضر فضايي بالغ بر 350 متر مربع را به خود اختصاص داده است.</w:t>
      </w:r>
    </w:p>
    <w:p w:rsidR="00D72690" w:rsidRPr="00D72690" w:rsidRDefault="00D72690" w:rsidP="00D72690">
      <w:pPr>
        <w:shd w:val="clear" w:color="auto" w:fill="FFFFFF"/>
        <w:spacing w:after="0" w:line="240" w:lineRule="auto"/>
        <w:jc w:val="both"/>
        <w:rPr>
          <w:rFonts w:ascii="IRANSans" w:eastAsia="Times New Roman" w:hAnsi="IRANSans" w:cs="Times New Roman"/>
          <w:color w:val="666666"/>
          <w:sz w:val="24"/>
          <w:szCs w:val="24"/>
          <w:rtl/>
        </w:rPr>
      </w:pPr>
      <w:r w:rsidRPr="00D72690">
        <w:rPr>
          <w:rFonts w:ascii="IRANSans" w:eastAsia="Times New Roman" w:hAnsi="IRANSans" w:cs="Times New Roman"/>
          <w:color w:val="666666"/>
          <w:sz w:val="24"/>
          <w:szCs w:val="24"/>
        </w:rPr>
        <w:t> </w:t>
      </w:r>
    </w:p>
    <w:p w:rsidR="00D72690" w:rsidRPr="00D72690" w:rsidRDefault="00D72690" w:rsidP="00D72690">
      <w:pPr>
        <w:shd w:val="clear" w:color="auto" w:fill="FFFFFF"/>
        <w:bidi/>
        <w:spacing w:after="100" w:afterAutospacing="1" w:line="240" w:lineRule="auto"/>
        <w:jc w:val="both"/>
        <w:rPr>
          <w:rFonts w:ascii="IRANSans" w:eastAsia="Times New Roman" w:hAnsi="IRANSans" w:cs="Times New Roman"/>
          <w:color w:val="666666"/>
          <w:sz w:val="24"/>
          <w:szCs w:val="24"/>
        </w:rPr>
      </w:pPr>
      <w:r w:rsidRPr="00D72690">
        <w:rPr>
          <w:rFonts w:ascii="Tahoma" w:eastAsia="Times New Roman" w:hAnsi="Tahoma" w:cs="Tahoma"/>
          <w:color w:val="FF0000"/>
          <w:sz w:val="20"/>
          <w:szCs w:val="20"/>
          <w:rtl/>
          <w:lang w:bidi="fa-IR"/>
        </w:rPr>
        <w:t>  سيستم کتابخانه</w:t>
      </w:r>
    </w:p>
    <w:p w:rsidR="00D72690" w:rsidRPr="00D72690" w:rsidRDefault="00D72690" w:rsidP="00D72690">
      <w:pPr>
        <w:shd w:val="clear" w:color="auto" w:fill="FFFFFF"/>
        <w:spacing w:after="0" w:line="240" w:lineRule="auto"/>
        <w:jc w:val="both"/>
        <w:rPr>
          <w:rFonts w:ascii="IRANSans" w:eastAsia="Times New Roman" w:hAnsi="IRANSans" w:cs="Times New Roman"/>
          <w:color w:val="666666"/>
          <w:sz w:val="24"/>
          <w:szCs w:val="24"/>
          <w:rtl/>
        </w:rPr>
      </w:pPr>
      <w:r w:rsidRPr="00D72690">
        <w:rPr>
          <w:rFonts w:ascii="IRANSans" w:eastAsia="Times New Roman" w:hAnsi="IRANSans" w:cs="Times New Roman"/>
          <w:color w:val="666666"/>
          <w:sz w:val="24"/>
          <w:szCs w:val="24"/>
        </w:rPr>
        <w:t> </w:t>
      </w:r>
    </w:p>
    <w:p w:rsidR="00D72690" w:rsidRPr="00D72690" w:rsidRDefault="00D72690" w:rsidP="00D72690">
      <w:pPr>
        <w:shd w:val="clear" w:color="auto" w:fill="FFFFFF"/>
        <w:bidi/>
        <w:spacing w:after="100" w:afterAutospacing="1" w:line="240" w:lineRule="auto"/>
        <w:jc w:val="both"/>
        <w:rPr>
          <w:rFonts w:ascii="IRANSans" w:eastAsia="Times New Roman" w:hAnsi="IRANSans" w:cs="Times New Roman"/>
          <w:color w:val="000000"/>
          <w:sz w:val="24"/>
          <w:szCs w:val="24"/>
        </w:rPr>
      </w:pPr>
      <w:r w:rsidRPr="00D72690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 چیدمان کتابهای کتابخانه به شیوه رده بندی دهدهی دیویی، است. کتابخانه به صورت قفسه بسته اداره می شود و تنها دانشجویان کارشناسی ارشد و دکترا و اعضای هیات علمی مجازند وارد مخزن شوند. بخش نشریات، مرجع و پایان نامه ها به صورت قفسه باز است و کاربران محترم در داخل مخزن امکان استفاده از منابع را دارند.</w:t>
      </w:r>
    </w:p>
    <w:p w:rsidR="00D72690" w:rsidRPr="00D72690" w:rsidRDefault="00D72690" w:rsidP="00D72690">
      <w:pPr>
        <w:shd w:val="clear" w:color="auto" w:fill="FFFFFF"/>
        <w:spacing w:after="0" w:line="240" w:lineRule="auto"/>
        <w:jc w:val="both"/>
        <w:rPr>
          <w:rFonts w:ascii="IRANSans" w:eastAsia="Times New Roman" w:hAnsi="IRANSans" w:cs="Times New Roman"/>
          <w:color w:val="666666"/>
          <w:sz w:val="24"/>
          <w:szCs w:val="24"/>
          <w:rtl/>
        </w:rPr>
      </w:pPr>
      <w:r w:rsidRPr="00D72690">
        <w:rPr>
          <w:rFonts w:ascii="IRANSans" w:eastAsia="Times New Roman" w:hAnsi="IRANSans" w:cs="Times New Roman"/>
          <w:color w:val="666666"/>
          <w:sz w:val="24"/>
          <w:szCs w:val="24"/>
        </w:rPr>
        <w:t> </w:t>
      </w:r>
    </w:p>
    <w:p w:rsidR="00D72690" w:rsidRPr="00D72690" w:rsidRDefault="00D72690" w:rsidP="00D72690">
      <w:pPr>
        <w:shd w:val="clear" w:color="auto" w:fill="FFFFFF"/>
        <w:bidi/>
        <w:spacing w:after="100" w:afterAutospacing="1" w:line="240" w:lineRule="auto"/>
        <w:jc w:val="both"/>
        <w:rPr>
          <w:rFonts w:ascii="IRANSans" w:eastAsia="Times New Roman" w:hAnsi="IRANSans" w:cs="Times New Roman"/>
          <w:color w:val="666666"/>
          <w:sz w:val="24"/>
          <w:szCs w:val="24"/>
        </w:rPr>
      </w:pPr>
      <w:r w:rsidRPr="00D72690">
        <w:rPr>
          <w:rFonts w:ascii="Tahoma" w:eastAsia="Times New Roman" w:hAnsi="Tahoma" w:cs="Tahoma"/>
          <w:color w:val="666666"/>
          <w:sz w:val="20"/>
          <w:szCs w:val="20"/>
          <w:rtl/>
          <w:lang w:bidi="fa-IR"/>
        </w:rPr>
        <w:t>  </w:t>
      </w:r>
      <w:r w:rsidRPr="00D72690">
        <w:rPr>
          <w:rFonts w:ascii="Tahoma" w:eastAsia="Times New Roman" w:hAnsi="Tahoma" w:cs="Tahoma"/>
          <w:color w:val="00008B"/>
          <w:sz w:val="20"/>
          <w:szCs w:val="20"/>
          <w:rtl/>
          <w:lang w:bidi="fa-IR"/>
        </w:rPr>
        <w:t>جامعه استفاده کنننده و تعداد مراجعين</w:t>
      </w:r>
    </w:p>
    <w:p w:rsidR="00D72690" w:rsidRPr="00D72690" w:rsidRDefault="00D72690" w:rsidP="00D72690">
      <w:pPr>
        <w:shd w:val="clear" w:color="auto" w:fill="FFFFFF"/>
        <w:spacing w:after="0" w:line="240" w:lineRule="auto"/>
        <w:jc w:val="both"/>
        <w:rPr>
          <w:rFonts w:ascii="IRANSans" w:eastAsia="Times New Roman" w:hAnsi="IRANSans" w:cs="Times New Roman"/>
          <w:color w:val="666666"/>
          <w:sz w:val="24"/>
          <w:szCs w:val="24"/>
          <w:rtl/>
        </w:rPr>
      </w:pPr>
      <w:r w:rsidRPr="00D72690">
        <w:rPr>
          <w:rFonts w:ascii="IRANSans" w:eastAsia="Times New Roman" w:hAnsi="IRANSans" w:cs="Times New Roman"/>
          <w:color w:val="666666"/>
          <w:sz w:val="24"/>
          <w:szCs w:val="24"/>
        </w:rPr>
        <w:t> </w:t>
      </w:r>
    </w:p>
    <w:p w:rsidR="00D72690" w:rsidRPr="00D72690" w:rsidRDefault="00D72690" w:rsidP="00D72690">
      <w:pPr>
        <w:shd w:val="clear" w:color="auto" w:fill="FFFFFF"/>
        <w:bidi/>
        <w:spacing w:after="100" w:afterAutospacing="1" w:line="240" w:lineRule="auto"/>
        <w:jc w:val="both"/>
        <w:rPr>
          <w:rFonts w:ascii="IRANSans" w:eastAsia="Times New Roman" w:hAnsi="IRANSans" w:cs="Times New Roman"/>
          <w:color w:val="000000"/>
          <w:sz w:val="24"/>
          <w:szCs w:val="24"/>
        </w:rPr>
      </w:pPr>
      <w:r w:rsidRPr="00D72690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جامعه استفاده کننده از کتابخانه دانشکده علوم تربيتي اساتيد محترم , دانشجويان دانشکده , همکاران دانشکده و دانشگاه و دانشجويان استفاده کننده از طرح غدير براي امانت بردن و کليه مراجعين براي استفاده در مخزن و سالن مطالعه کتابخانه است. </w:t>
      </w:r>
    </w:p>
    <w:p w:rsidR="001F550A" w:rsidRPr="00D72690" w:rsidRDefault="001F550A" w:rsidP="00D72690"/>
    <w:sectPr w:rsidR="001F550A" w:rsidRPr="00D7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90"/>
    <w:rsid w:val="001F550A"/>
    <w:rsid w:val="00D7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82B1"/>
  <w15:chartTrackingRefBased/>
  <w15:docId w15:val="{38B2DA31-A433-4622-88BA-D4675B622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7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recolor-9">
    <w:name w:val="ms-rteforecolor-9"/>
    <w:basedOn w:val="DefaultParagraphFont"/>
    <w:rsid w:val="00D72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4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2021-11-15T07:18:00Z</dcterms:created>
  <dcterms:modified xsi:type="dcterms:W3CDTF">2021-11-15T07:19:00Z</dcterms:modified>
</cp:coreProperties>
</file>